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870344" w:rsidRPr="000E3FB1" w:rsidTr="00DF7488">
        <w:trPr>
          <w:trHeight w:val="743"/>
        </w:trPr>
        <w:tc>
          <w:tcPr>
            <w:tcW w:w="4436" w:type="dxa"/>
          </w:tcPr>
          <w:p w:rsidR="00870344" w:rsidRPr="000E3FB1" w:rsidRDefault="00870344" w:rsidP="00DF7488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870344" w:rsidRPr="000E3FB1" w:rsidRDefault="00870344" w:rsidP="00DF748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2065" t="7620" r="1143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4.3pt" to="14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9bey2t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2-3</w:t>
            </w:r>
          </w:p>
        </w:tc>
        <w:tc>
          <w:tcPr>
            <w:tcW w:w="6061" w:type="dxa"/>
          </w:tcPr>
          <w:p w:rsidR="00870344" w:rsidRPr="000E3FB1" w:rsidRDefault="00870344" w:rsidP="00DF748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870344" w:rsidRPr="000E3FB1" w:rsidRDefault="00870344" w:rsidP="00DF7488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2065" t="12065" r="508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870344" w:rsidRDefault="00870344" w:rsidP="00DF7488">
            <w:pPr>
              <w:tabs>
                <w:tab w:val="center" w:pos="4320"/>
                <w:tab w:val="right" w:pos="8640"/>
              </w:tabs>
              <w:jc w:val="both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</w:t>
            </w:r>
            <w:r>
              <w:rPr>
                <w:i/>
                <w:sz w:val="24"/>
              </w:rPr>
              <w:t xml:space="preserve">        </w:t>
            </w:r>
            <w:r w:rsidRPr="000E3FB1">
              <w:rPr>
                <w:i/>
                <w:sz w:val="24"/>
              </w:rPr>
              <w:t xml:space="preserve">Phong Bình, ngày </w:t>
            </w:r>
            <w:r>
              <w:rPr>
                <w:i/>
                <w:sz w:val="24"/>
              </w:rPr>
              <w:t>08</w:t>
            </w:r>
            <w:r w:rsidRPr="000E3FB1">
              <w:rPr>
                <w:i/>
                <w:sz w:val="24"/>
              </w:rPr>
              <w:t xml:space="preserve"> tháng 02 năm </w:t>
            </w:r>
            <w:r>
              <w:rPr>
                <w:i/>
                <w:sz w:val="24"/>
              </w:rPr>
              <w:t>2020</w:t>
            </w:r>
            <w:r w:rsidRPr="000E3FB1">
              <w:rPr>
                <w:i/>
                <w:sz w:val="24"/>
              </w:rPr>
              <w:t xml:space="preserve"> </w:t>
            </w:r>
          </w:p>
          <w:p w:rsidR="00870344" w:rsidRPr="000E3FB1" w:rsidRDefault="00870344" w:rsidP="00DF7488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</w:p>
        </w:tc>
      </w:tr>
    </w:tbl>
    <w:p w:rsidR="00870344" w:rsidRPr="00A62AF6" w:rsidRDefault="00870344" w:rsidP="00870344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A62AF6">
        <w:rPr>
          <w:b/>
          <w:sz w:val="24"/>
        </w:rPr>
        <w:t>KẾ HOẠCH TUẦN 29</w:t>
      </w:r>
    </w:p>
    <w:p w:rsidR="00870344" w:rsidRDefault="00870344" w:rsidP="00870344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10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16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>)</w:t>
      </w:r>
    </w:p>
    <w:p w:rsidR="00870344" w:rsidRDefault="00870344" w:rsidP="00870344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28</w:t>
      </w:r>
      <w:r w:rsidRPr="001C49B6">
        <w:rPr>
          <w:b/>
          <w:sz w:val="24"/>
        </w:rPr>
        <w:t>:</w:t>
      </w:r>
    </w:p>
    <w:p w:rsidR="00870344" w:rsidRDefault="00870344" w:rsidP="00870344">
      <w:pPr>
        <w:tabs>
          <w:tab w:val="left" w:pos="456"/>
          <w:tab w:val="left" w:pos="6885"/>
        </w:tabs>
        <w:rPr>
          <w:sz w:val="24"/>
        </w:rPr>
      </w:pPr>
      <w:r w:rsidRPr="00894DB6">
        <w:rPr>
          <w:sz w:val="24"/>
        </w:rPr>
        <w:t xml:space="preserve">- </w:t>
      </w:r>
      <w:r>
        <w:rPr>
          <w:sz w:val="24"/>
        </w:rPr>
        <w:t>Chưa hoàn thành tuần 22 do phải nghỉ để phòng, chống dịch nCoV .</w:t>
      </w:r>
    </w:p>
    <w:p w:rsidR="00870344" w:rsidRPr="00894DB6" w:rsidRDefault="00870344" w:rsidP="00870344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>- Đã tham gia họp hội đồng và sinh hoạt công đoàn tháng 2.</w:t>
      </w:r>
    </w:p>
    <w:p w:rsidR="00870344" w:rsidRPr="001C49B6" w:rsidRDefault="00870344" w:rsidP="00870344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29</w:t>
      </w:r>
      <w:r w:rsidRPr="001C49B6">
        <w:rPr>
          <w:b/>
          <w:sz w:val="24"/>
        </w:rPr>
        <w:t>:</w:t>
      </w:r>
    </w:p>
    <w:tbl>
      <w:tblPr>
        <w:tblW w:w="103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616"/>
      </w:tblGrid>
      <w:tr w:rsidR="00870344" w:rsidRPr="000E3FB1" w:rsidTr="00870344">
        <w:tc>
          <w:tcPr>
            <w:tcW w:w="1090" w:type="dxa"/>
          </w:tcPr>
          <w:p w:rsidR="00870344" w:rsidRPr="000E3FB1" w:rsidRDefault="00870344" w:rsidP="00DF7488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E3FB1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870344" w:rsidRPr="000E3FB1" w:rsidRDefault="00870344" w:rsidP="00DF7488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Nội dung</w:t>
            </w:r>
          </w:p>
        </w:tc>
        <w:tc>
          <w:tcPr>
            <w:tcW w:w="2616" w:type="dxa"/>
          </w:tcPr>
          <w:p w:rsidR="00870344" w:rsidRPr="000E3FB1" w:rsidRDefault="00870344" w:rsidP="00DF7488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870344" w:rsidRPr="000E3FB1" w:rsidTr="00870344">
        <w:tc>
          <w:tcPr>
            <w:tcW w:w="1090" w:type="dxa"/>
          </w:tcPr>
          <w:p w:rsidR="00870344" w:rsidRPr="000E3FB1" w:rsidRDefault="00870344" w:rsidP="00DF74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870344" w:rsidRPr="000E3FB1" w:rsidRDefault="00870344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870344" w:rsidRPr="000E3FB1" w:rsidRDefault="00870344" w:rsidP="00DF7488">
            <w:pPr>
              <w:rPr>
                <w:sz w:val="24"/>
              </w:rPr>
            </w:pPr>
            <w:r>
              <w:rPr>
                <w:sz w:val="24"/>
              </w:rPr>
              <w:t>Trực phòng, chống dịch CoviD-19 theo lịch phân công</w:t>
            </w:r>
          </w:p>
        </w:tc>
        <w:tc>
          <w:tcPr>
            <w:tcW w:w="2616" w:type="dxa"/>
          </w:tcPr>
          <w:p w:rsidR="00870344" w:rsidRPr="000E3FB1" w:rsidRDefault="00870344" w:rsidP="00DF7488">
            <w:pPr>
              <w:rPr>
                <w:sz w:val="24"/>
              </w:rPr>
            </w:pPr>
            <w:r>
              <w:rPr>
                <w:sz w:val="24"/>
              </w:rPr>
              <w:t>- GV được phân công</w:t>
            </w:r>
          </w:p>
        </w:tc>
      </w:tr>
      <w:tr w:rsidR="00870344" w:rsidRPr="000E3FB1" w:rsidTr="00870344">
        <w:tc>
          <w:tcPr>
            <w:tcW w:w="1090" w:type="dxa"/>
          </w:tcPr>
          <w:p w:rsidR="00870344" w:rsidRPr="000E3FB1" w:rsidRDefault="00870344" w:rsidP="00DF74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870344" w:rsidRPr="000E3FB1" w:rsidRDefault="00870344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870344" w:rsidRPr="000E3FB1" w:rsidRDefault="00870344" w:rsidP="00DF748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Lao động vệ sinh trường lớp, phòng chống dịch CoviD-19 </w:t>
            </w:r>
          </w:p>
        </w:tc>
        <w:tc>
          <w:tcPr>
            <w:tcW w:w="2616" w:type="dxa"/>
          </w:tcPr>
          <w:p w:rsidR="00870344" w:rsidRPr="000E3FB1" w:rsidRDefault="00870344" w:rsidP="00DF7488">
            <w:pPr>
              <w:rPr>
                <w:sz w:val="24"/>
              </w:rPr>
            </w:pPr>
            <w:r>
              <w:rPr>
                <w:sz w:val="24"/>
              </w:rPr>
              <w:t>- GV cả tổ</w:t>
            </w:r>
          </w:p>
        </w:tc>
      </w:tr>
      <w:tr w:rsidR="00870344" w:rsidRPr="000E3FB1" w:rsidTr="00870344">
        <w:trPr>
          <w:trHeight w:val="659"/>
        </w:trPr>
        <w:tc>
          <w:tcPr>
            <w:tcW w:w="1090" w:type="dxa"/>
          </w:tcPr>
          <w:p w:rsidR="00870344" w:rsidRPr="000E3FB1" w:rsidRDefault="00870344" w:rsidP="00DF74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870344" w:rsidRPr="000E3FB1" w:rsidRDefault="00870344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870344" w:rsidRPr="002D2BEB" w:rsidRDefault="00870344" w:rsidP="00DF7488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 w:val="24"/>
              </w:rPr>
              <w:t>Trực phòng, chống dịch CoviD-19 theo lịch phân công</w:t>
            </w:r>
          </w:p>
        </w:tc>
        <w:tc>
          <w:tcPr>
            <w:tcW w:w="2616" w:type="dxa"/>
          </w:tcPr>
          <w:p w:rsidR="00870344" w:rsidRPr="000E3FB1" w:rsidRDefault="00870344" w:rsidP="00DF7488">
            <w:pPr>
              <w:rPr>
                <w:sz w:val="24"/>
              </w:rPr>
            </w:pPr>
            <w:r>
              <w:rPr>
                <w:sz w:val="24"/>
              </w:rPr>
              <w:t>- GV được phân công</w:t>
            </w:r>
          </w:p>
        </w:tc>
      </w:tr>
      <w:tr w:rsidR="00870344" w:rsidRPr="000E3FB1" w:rsidTr="00870344">
        <w:tc>
          <w:tcPr>
            <w:tcW w:w="1090" w:type="dxa"/>
          </w:tcPr>
          <w:p w:rsidR="00870344" w:rsidRPr="000E3FB1" w:rsidRDefault="00870344" w:rsidP="00DF74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870344" w:rsidRPr="000E3FB1" w:rsidRDefault="00870344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870344" w:rsidRPr="000E3FB1" w:rsidRDefault="00870344" w:rsidP="00DF7488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Triển khai chuyên đề Giải toán lớp 3; Chuyên đề Luyện từ và câu lớp 2.</w:t>
            </w:r>
          </w:p>
        </w:tc>
        <w:tc>
          <w:tcPr>
            <w:tcW w:w="2616" w:type="dxa"/>
          </w:tcPr>
          <w:p w:rsidR="00870344" w:rsidRPr="000E3FB1" w:rsidRDefault="00870344" w:rsidP="00DF7488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Tổ trưởng, </w:t>
            </w:r>
            <w:r>
              <w:rPr>
                <w:sz w:val="24"/>
              </w:rPr>
              <w:t xml:space="preserve">T/Thành, T/Sáu, </w:t>
            </w:r>
            <w:r w:rsidRPr="000E3FB1">
              <w:rPr>
                <w:sz w:val="24"/>
              </w:rPr>
              <w:t>GV cả tổ</w:t>
            </w:r>
          </w:p>
        </w:tc>
      </w:tr>
      <w:tr w:rsidR="00870344" w:rsidRPr="000E3FB1" w:rsidTr="00870344">
        <w:tc>
          <w:tcPr>
            <w:tcW w:w="1090" w:type="dxa"/>
          </w:tcPr>
          <w:p w:rsidR="00870344" w:rsidRPr="000E3FB1" w:rsidRDefault="00870344" w:rsidP="00DF74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870344" w:rsidRPr="000E3FB1" w:rsidRDefault="00870344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870344" w:rsidRPr="000E3FB1" w:rsidRDefault="00870344" w:rsidP="00DF7488">
            <w:pPr>
              <w:rPr>
                <w:sz w:val="24"/>
              </w:rPr>
            </w:pPr>
            <w:r>
              <w:rPr>
                <w:sz w:val="24"/>
              </w:rPr>
              <w:t>Trực phòng, chống dịch CoviD-19 theo lịch phân công</w:t>
            </w:r>
          </w:p>
        </w:tc>
        <w:tc>
          <w:tcPr>
            <w:tcW w:w="2616" w:type="dxa"/>
          </w:tcPr>
          <w:p w:rsidR="00870344" w:rsidRPr="000E3FB1" w:rsidRDefault="00870344" w:rsidP="00DF7488">
            <w:pPr>
              <w:tabs>
                <w:tab w:val="center" w:pos="1433"/>
              </w:tabs>
              <w:rPr>
                <w:sz w:val="24"/>
              </w:rPr>
            </w:pPr>
            <w:r>
              <w:rPr>
                <w:sz w:val="24"/>
              </w:rPr>
              <w:t>- GV được phân công</w:t>
            </w:r>
          </w:p>
        </w:tc>
      </w:tr>
      <w:tr w:rsidR="00870344" w:rsidRPr="000E3FB1" w:rsidTr="00870344">
        <w:tc>
          <w:tcPr>
            <w:tcW w:w="1090" w:type="dxa"/>
          </w:tcPr>
          <w:p w:rsidR="00870344" w:rsidRPr="000E3FB1" w:rsidRDefault="00870344" w:rsidP="00DF74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870344" w:rsidRPr="000E3FB1" w:rsidRDefault="00870344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870344" w:rsidRPr="000E3FB1" w:rsidRDefault="00870344" w:rsidP="00DF7488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BD</w:t>
            </w:r>
            <w:r w:rsidRPr="000E3FB1">
              <w:rPr>
                <w:sz w:val="24"/>
              </w:rPr>
              <w:t xml:space="preserve"> TX</w:t>
            </w:r>
            <w:r>
              <w:rPr>
                <w:sz w:val="24"/>
              </w:rPr>
              <w:t xml:space="preserve"> nội dung 3</w:t>
            </w:r>
            <w:r w:rsidRPr="000E3FB1">
              <w:rPr>
                <w:sz w:val="24"/>
              </w:rPr>
              <w:t xml:space="preserve">; </w:t>
            </w:r>
            <w:r>
              <w:rPr>
                <w:sz w:val="24"/>
              </w:rPr>
              <w:t xml:space="preserve">Tự </w:t>
            </w:r>
            <w:r w:rsidRPr="000E3FB1">
              <w:rPr>
                <w:sz w:val="24"/>
              </w:rPr>
              <w:t xml:space="preserve">nghiên cứu </w:t>
            </w:r>
            <w:r>
              <w:rPr>
                <w:sz w:val="24"/>
              </w:rPr>
              <w:t>CM</w:t>
            </w:r>
          </w:p>
          <w:p w:rsidR="00870344" w:rsidRPr="000E3FB1" w:rsidRDefault="00870344" w:rsidP="00DF7488">
            <w:pPr>
              <w:rPr>
                <w:sz w:val="24"/>
              </w:rPr>
            </w:pPr>
            <w:r w:rsidRPr="000E3FB1">
              <w:rPr>
                <w:sz w:val="24"/>
              </w:rPr>
              <w:t>- Lên kế hoạch tuần 2</w:t>
            </w:r>
            <w:r>
              <w:rPr>
                <w:sz w:val="24"/>
              </w:rPr>
              <w:t>9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616" w:type="dxa"/>
          </w:tcPr>
          <w:p w:rsidR="00870344" w:rsidRPr="000E3FB1" w:rsidRDefault="00870344" w:rsidP="00DF7488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GV</w:t>
            </w:r>
          </w:p>
          <w:p w:rsidR="00870344" w:rsidRPr="000E3FB1" w:rsidRDefault="00870344" w:rsidP="00DF7488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870344" w:rsidRPr="000E3FB1" w:rsidTr="00870344">
        <w:tc>
          <w:tcPr>
            <w:tcW w:w="1090" w:type="dxa"/>
          </w:tcPr>
          <w:p w:rsidR="00870344" w:rsidRPr="000E3FB1" w:rsidRDefault="00870344" w:rsidP="00DF7488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870344" w:rsidRPr="000E3FB1" w:rsidRDefault="00870344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870344" w:rsidRDefault="00870344" w:rsidP="00DF7488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Lao động vệ sinh trường lớp, phòng chống dịch CoviD-19</w:t>
            </w:r>
          </w:p>
          <w:p w:rsidR="00870344" w:rsidRPr="000E3FB1" w:rsidRDefault="00870344" w:rsidP="00DF7488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616" w:type="dxa"/>
          </w:tcPr>
          <w:p w:rsidR="00870344" w:rsidRPr="000E3FB1" w:rsidRDefault="00870344" w:rsidP="00DF7488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GV cả tổ</w:t>
            </w:r>
          </w:p>
        </w:tc>
      </w:tr>
    </w:tbl>
    <w:p w:rsidR="00870344" w:rsidRDefault="00870344" w:rsidP="00870344">
      <w:pPr>
        <w:tabs>
          <w:tab w:val="left" w:pos="456"/>
        </w:tabs>
        <w:spacing w:line="360" w:lineRule="auto"/>
        <w:ind w:left="513"/>
        <w:rPr>
          <w:sz w:val="24"/>
        </w:rPr>
      </w:pPr>
    </w:p>
    <w:p w:rsidR="00870344" w:rsidRPr="00DE34C5" w:rsidRDefault="00870344" w:rsidP="00870344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870344" w:rsidRPr="00190071" w:rsidRDefault="00870344" w:rsidP="00870344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0344" w:rsidRPr="00190071" w:rsidRDefault="00870344" w:rsidP="00870344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870344" w:rsidRDefault="00870344" w:rsidP="00870344">
      <w:pPr>
        <w:ind w:left="60"/>
        <w:rPr>
          <w:b/>
          <w:sz w:val="24"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</w:p>
    <w:p w:rsidR="00870344" w:rsidRPr="00B82DFF" w:rsidRDefault="00870344" w:rsidP="00870344">
      <w:pPr>
        <w:ind w:left="60"/>
        <w:rPr>
          <w:b/>
        </w:rPr>
      </w:pPr>
      <w:r>
        <w:rPr>
          <w:b/>
          <w:sz w:val="24"/>
        </w:rPr>
        <w:t xml:space="preserve"> 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870344" w:rsidRPr="00A8678D" w:rsidRDefault="00870344" w:rsidP="00870344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870344" w:rsidRDefault="00870344" w:rsidP="00870344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870344" w:rsidRDefault="00870344" w:rsidP="00870344">
      <w:pPr>
        <w:rPr>
          <w:i/>
        </w:rPr>
      </w:pPr>
    </w:p>
    <w:p w:rsidR="00870344" w:rsidRDefault="00870344" w:rsidP="00870344">
      <w:pPr>
        <w:rPr>
          <w:i/>
        </w:rPr>
      </w:pPr>
    </w:p>
    <w:p w:rsidR="00870344" w:rsidRDefault="00870344" w:rsidP="00870344">
      <w:pPr>
        <w:rPr>
          <w:i/>
        </w:rPr>
      </w:pPr>
    </w:p>
    <w:p w:rsidR="00870344" w:rsidRPr="00394560" w:rsidRDefault="00870344" w:rsidP="00870344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2358AA" w:rsidRDefault="002358AA"/>
    <w:sectPr w:rsidR="002358AA" w:rsidSect="00870344">
      <w:pgSz w:w="11907" w:h="16840" w:code="9"/>
      <w:pgMar w:top="680" w:right="567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44"/>
    <w:rsid w:val="00092982"/>
    <w:rsid w:val="002358AA"/>
    <w:rsid w:val="00870344"/>
    <w:rsid w:val="00BF18A7"/>
    <w:rsid w:val="00DD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344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344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2020-02-16T12:40:00Z</dcterms:created>
  <dcterms:modified xsi:type="dcterms:W3CDTF">2020-02-16T12:42:00Z</dcterms:modified>
</cp:coreProperties>
</file>